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eastAsia="宋体"/>
          <w:sz w:val="32"/>
        </w:rPr>
      </w:pPr>
      <w:r>
        <w:rPr>
          <w:rFonts w:hint="eastAsia" w:ascii="宋体" w:hAnsi="宋体" w:eastAsia="宋体"/>
          <w:sz w:val="32"/>
        </w:rPr>
        <w:t>附件</w:t>
      </w:r>
      <w:r>
        <w:rPr>
          <w:rFonts w:hint="eastAsia" w:ascii="宋体" w:hAnsi="宋体" w:eastAsia="宋体"/>
          <w:sz w:val="32"/>
          <w:lang w:val="en-US" w:eastAsia="zh-CN"/>
        </w:rPr>
        <w:t>1</w:t>
      </w:r>
      <w:r>
        <w:rPr>
          <w:rFonts w:hint="eastAsia" w:ascii="宋体" w:hAnsi="宋体" w:eastAsia="宋体"/>
          <w:sz w:val="32"/>
        </w:rPr>
        <w:t>：</w:t>
      </w:r>
    </w:p>
    <w:tbl>
      <w:tblPr>
        <w:tblStyle w:val="5"/>
        <w:tblW w:w="13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2126"/>
        <w:gridCol w:w="2410"/>
        <w:gridCol w:w="7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3945" w:type="dxa"/>
            <w:gridSpan w:val="4"/>
            <w:vAlign w:val="center"/>
          </w:tcPr>
          <w:p>
            <w:pPr>
              <w:jc w:val="center"/>
              <w:rPr>
                <w:rFonts w:hint="eastAsia" w:ascii="宋体" w:hAnsi="宋体" w:eastAsia="宋体"/>
                <w:b/>
                <w:sz w:val="28"/>
                <w:szCs w:val="21"/>
                <w:lang w:val="en-US" w:eastAsia="zh-CN"/>
              </w:rPr>
            </w:pPr>
            <w:r>
              <w:rPr>
                <w:rFonts w:hint="eastAsia" w:ascii="宋体" w:hAnsi="宋体" w:eastAsia="宋体"/>
                <w:b/>
                <w:sz w:val="28"/>
                <w:szCs w:val="21"/>
                <w:lang w:val="en-US" w:eastAsia="zh-CN"/>
              </w:rPr>
              <w:t>2023年度“</w:t>
            </w:r>
            <w:bookmarkStart w:id="0" w:name="_GoBack"/>
            <w:r>
              <w:rPr>
                <w:rFonts w:hint="eastAsia" w:ascii="宋体" w:hAnsi="宋体" w:eastAsia="宋体"/>
                <w:b/>
                <w:sz w:val="28"/>
                <w:szCs w:val="21"/>
                <w:lang w:val="en-US" w:eastAsia="zh-CN"/>
              </w:rPr>
              <w:t>学习贯彻习近平新时代中国特色社会主义思想主题教育</w:t>
            </w:r>
            <w:bookmarkEnd w:id="0"/>
            <w:r>
              <w:rPr>
                <w:rFonts w:hint="eastAsia" w:ascii="宋体" w:hAnsi="宋体" w:eastAsia="宋体"/>
                <w:b/>
                <w:sz w:val="28"/>
                <w:szCs w:val="21"/>
                <w:lang w:val="en-US" w:eastAsia="zh-CN"/>
              </w:rPr>
              <w:t>”</w:t>
            </w:r>
            <w:r>
              <w:rPr>
                <w:rFonts w:ascii="宋体" w:hAnsi="宋体" w:eastAsia="宋体"/>
                <w:b/>
                <w:sz w:val="28"/>
                <w:szCs w:val="21"/>
              </w:rPr>
              <w:t>专项课题</w:t>
            </w:r>
            <w:r>
              <w:rPr>
                <w:rFonts w:hint="eastAsia" w:ascii="宋体" w:hAnsi="宋体" w:eastAsia="宋体"/>
                <w:b/>
                <w:sz w:val="28"/>
                <w:szCs w:val="21"/>
                <w:lang w:val="en-US" w:eastAsia="zh-CN"/>
              </w:rPr>
              <w:t>立项名单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ascii="黑体" w:hAnsi="黑体" w:eastAsia="黑体"/>
                <w:sz w:val="32"/>
              </w:rPr>
            </w:pPr>
            <w:r>
              <w:rPr>
                <w:rFonts w:hint="eastAsia" w:ascii="黑体" w:hAnsi="黑体" w:eastAsia="黑体"/>
                <w:sz w:val="28"/>
              </w:rPr>
              <w:t>课题编号</w:t>
            </w:r>
          </w:p>
        </w:tc>
        <w:tc>
          <w:tcPr>
            <w:tcW w:w="2126" w:type="dxa"/>
            <w:vAlign w:val="center"/>
          </w:tcPr>
          <w:p>
            <w:pPr>
              <w:jc w:val="center"/>
              <w:rPr>
                <w:rFonts w:ascii="黑体" w:hAnsi="黑体" w:eastAsia="黑体"/>
                <w:sz w:val="32"/>
              </w:rPr>
            </w:pPr>
            <w:r>
              <w:rPr>
                <w:rFonts w:hint="eastAsia" w:ascii="黑体" w:hAnsi="黑体" w:eastAsia="黑体"/>
                <w:sz w:val="28"/>
              </w:rPr>
              <w:t>课题负责人</w:t>
            </w:r>
          </w:p>
        </w:tc>
        <w:tc>
          <w:tcPr>
            <w:tcW w:w="2410" w:type="dxa"/>
            <w:vAlign w:val="center"/>
          </w:tcPr>
          <w:p>
            <w:pPr>
              <w:jc w:val="center"/>
              <w:rPr>
                <w:rFonts w:ascii="黑体" w:hAnsi="黑体" w:eastAsia="黑体"/>
                <w:sz w:val="32"/>
              </w:rPr>
            </w:pPr>
            <w:r>
              <w:rPr>
                <w:rFonts w:hint="eastAsia" w:ascii="黑体" w:hAnsi="黑体" w:eastAsia="黑体"/>
                <w:sz w:val="28"/>
              </w:rPr>
              <w:t>单位名称</w:t>
            </w:r>
          </w:p>
        </w:tc>
        <w:tc>
          <w:tcPr>
            <w:tcW w:w="7996" w:type="dxa"/>
            <w:vAlign w:val="center"/>
          </w:tcPr>
          <w:p>
            <w:pPr>
              <w:jc w:val="center"/>
              <w:rPr>
                <w:rFonts w:ascii="黑体" w:hAnsi="黑体" w:eastAsia="黑体"/>
                <w:sz w:val="32"/>
              </w:rPr>
            </w:pPr>
            <w:r>
              <w:rPr>
                <w:rFonts w:hint="eastAsia" w:ascii="黑体" w:hAnsi="黑体" w:eastAsia="黑体"/>
                <w:sz w:val="28"/>
              </w:rPr>
              <w:t>课题名称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001</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李意萍</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文学院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廉洁文化教育视域下的高校学术廉洁建设研究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00</w:t>
            </w:r>
            <w:r>
              <w:rPr>
                <w:rFonts w:hint="eastAsia" w:ascii="宋体" w:hAnsi="宋体" w:eastAsia="宋体"/>
                <w:lang w:val="en-US" w:eastAsia="zh-CN"/>
              </w:rPr>
              <w:t>2</w:t>
            </w:r>
          </w:p>
        </w:tc>
        <w:tc>
          <w:tcPr>
            <w:tcW w:w="2126" w:type="dxa"/>
            <w:vAlign w:val="center"/>
          </w:tcPr>
          <w:p>
            <w:pPr>
              <w:widowControl/>
              <w:jc w:val="center"/>
              <w:rPr>
                <w:rFonts w:ascii="宋体" w:hAnsi="宋体" w:eastAsia="宋体"/>
              </w:rPr>
            </w:pPr>
            <w:r>
              <w:rPr>
                <w:rFonts w:hint="eastAsia" w:ascii="宋体" w:hAnsi="宋体" w:eastAsia="宋体"/>
              </w:rPr>
              <w:t>梁秋栢</w:t>
            </w:r>
          </w:p>
        </w:tc>
        <w:tc>
          <w:tcPr>
            <w:tcW w:w="2410" w:type="dxa"/>
            <w:vAlign w:val="center"/>
          </w:tcPr>
          <w:p>
            <w:pPr>
              <w:widowControl/>
              <w:jc w:val="center"/>
              <w:rPr>
                <w:rFonts w:ascii="宋体" w:hAnsi="宋体" w:eastAsia="宋体"/>
              </w:rPr>
            </w:pPr>
            <w:r>
              <w:rPr>
                <w:rFonts w:hint="eastAsia" w:ascii="宋体" w:hAnsi="宋体" w:eastAsia="宋体"/>
              </w:rPr>
              <w:t>历史学部</w:t>
            </w:r>
          </w:p>
        </w:tc>
        <w:tc>
          <w:tcPr>
            <w:tcW w:w="7996" w:type="dxa"/>
            <w:vAlign w:val="center"/>
          </w:tcPr>
          <w:p>
            <w:pPr>
              <w:widowControl/>
              <w:jc w:val="center"/>
              <w:rPr>
                <w:rFonts w:ascii="宋体" w:hAnsi="宋体" w:eastAsia="宋体"/>
              </w:rPr>
            </w:pPr>
            <w:r>
              <w:rPr>
                <w:rFonts w:hint="eastAsia" w:ascii="宋体" w:hAnsi="宋体" w:eastAsia="宋体"/>
              </w:rPr>
              <w:t>新时代高校廉洁文化建设研究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00</w:t>
            </w:r>
            <w:r>
              <w:rPr>
                <w:rFonts w:hint="eastAsia" w:ascii="宋体" w:hAnsi="宋体" w:eastAsia="宋体"/>
                <w:lang w:val="en-US" w:eastAsia="zh-CN"/>
              </w:rPr>
              <w:t>3</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王晗</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哲学院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 xml:space="preserve">大学生思想政治教育与思想政治工作队伍建设协同发展研究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00</w:t>
            </w:r>
            <w:r>
              <w:rPr>
                <w:rFonts w:hint="eastAsia" w:ascii="宋体" w:hAnsi="宋体" w:eastAsia="宋体"/>
                <w:lang w:val="en-US" w:eastAsia="zh-CN"/>
              </w:rPr>
              <w:t>4</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苏中新</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经济学院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廉洁文化融入新时代大学生思想政治教育研究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00</w:t>
            </w:r>
            <w:r>
              <w:rPr>
                <w:rFonts w:hint="eastAsia" w:ascii="宋体" w:hAnsi="宋体" w:eastAsia="宋体"/>
                <w:lang w:val="en-US" w:eastAsia="zh-CN"/>
              </w:rPr>
              <w:t>5</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齐子鉴</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法学院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高校学生党支部用习近平新时代中国特色社会主义思想凝心铸魂研究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00</w:t>
            </w:r>
            <w:r>
              <w:rPr>
                <w:rFonts w:hint="eastAsia" w:ascii="宋体" w:hAnsi="宋体" w:eastAsia="宋体"/>
                <w:lang w:val="en-US" w:eastAsia="zh-CN"/>
              </w:rPr>
              <w:t>6</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胡晟妍</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商学院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习近平新时代中国特色社会主义思想全方位融入高校研究生思想政治教育的对策研究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00</w:t>
            </w:r>
            <w:r>
              <w:rPr>
                <w:rFonts w:hint="eastAsia" w:ascii="宋体" w:hAnsi="宋体" w:eastAsia="宋体"/>
                <w:lang w:val="en-US" w:eastAsia="zh-CN"/>
              </w:rPr>
              <w:t>7</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于守海</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外语学院（武圣校区）</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新时代高校思想政治教育理论与实践研究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00</w:t>
            </w:r>
            <w:r>
              <w:rPr>
                <w:rFonts w:hint="eastAsia" w:ascii="宋体" w:hAnsi="宋体" w:eastAsia="宋体"/>
                <w:lang w:val="en-US" w:eastAsia="zh-CN"/>
              </w:rPr>
              <w:t>8</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刘蕙</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马克思主义学院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中国式现代化视域下大学生奋斗精神培育路径探析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00</w:t>
            </w:r>
            <w:r>
              <w:rPr>
                <w:rFonts w:hint="eastAsia" w:ascii="宋体" w:hAnsi="宋体" w:eastAsia="宋体"/>
                <w:lang w:val="en-US" w:eastAsia="zh-CN"/>
              </w:rPr>
              <w:t>9</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何薇</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 xml:space="preserve">亚澳商学院 </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网络文化背景下高校思想政治教育新媒体平台黏性研究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10</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李涛</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新华国际商学院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中外合作办学学院党的青年工作高质量发展问题研究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default"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11</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韩虓</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广播影视学院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“美育思政”工作体系构建网络思政教育新模式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default"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12</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李映崇</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艺术学院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弘扬伟大建党精神导向下艺术类大学生思想政治教育研究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default"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13</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郑曌</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国际教育学院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新时代高校来华留学生思想政治教育工作队伍质量建设研究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default"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14</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刘长溥</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数学与统计学院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新时代大学生集体主义教育研究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default"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15</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许媛媛</w:t>
            </w:r>
          </w:p>
        </w:tc>
        <w:tc>
          <w:tcPr>
            <w:tcW w:w="2410" w:type="dxa"/>
            <w:vAlign w:val="center"/>
          </w:tcPr>
          <w:p>
            <w:pPr>
              <w:jc w:val="center"/>
              <w:rPr>
                <w:rFonts w:hint="eastAsia" w:ascii="宋体" w:hAnsi="宋体" w:eastAsia="宋体" w:cstheme="minorBidi"/>
                <w:b/>
                <w:bCs/>
                <w:kern w:val="2"/>
                <w:sz w:val="21"/>
                <w:szCs w:val="22"/>
                <w:lang w:val="en-US" w:eastAsia="zh-CN" w:bidi="ar-SA"/>
              </w:rPr>
            </w:pPr>
            <w:r>
              <w:rPr>
                <w:rFonts w:hint="eastAsia" w:ascii="宋体" w:hAnsi="宋体" w:eastAsia="宋体"/>
                <w:b w:val="0"/>
                <w:bCs w:val="0"/>
              </w:rPr>
              <w:t>物理学院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中华优秀传统文化对高校廉洁文化建设的作用研究—以辽宁大学为例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default"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16</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王珊</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化学院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铸牢高校少数民族学生中华民族共同体意识研究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default"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17</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刘禹男</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生命科学院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六地”红色文化资源在高校铸牢中华民族共同体意识教育中的作用研究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default"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18</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翟崇笑</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药学院</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优秀传统文化融入高校廉洁教育的路径研究——以二十四节气为例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19</w:t>
            </w:r>
          </w:p>
        </w:tc>
        <w:tc>
          <w:tcPr>
            <w:tcW w:w="2126" w:type="dxa"/>
            <w:vAlign w:val="center"/>
          </w:tcPr>
          <w:p>
            <w:pPr>
              <w:jc w:val="center"/>
              <w:rPr>
                <w:rFonts w:ascii="宋体" w:hAnsi="宋体" w:eastAsia="宋体"/>
              </w:rPr>
            </w:pPr>
            <w:r>
              <w:rPr>
                <w:rFonts w:hint="eastAsia" w:ascii="宋体" w:hAnsi="宋体" w:eastAsia="宋体"/>
              </w:rPr>
              <w:t>赵湘雯</w:t>
            </w:r>
          </w:p>
        </w:tc>
        <w:tc>
          <w:tcPr>
            <w:tcW w:w="2410" w:type="dxa"/>
            <w:vAlign w:val="center"/>
          </w:tcPr>
          <w:p>
            <w:pPr>
              <w:jc w:val="center"/>
              <w:rPr>
                <w:rFonts w:ascii="宋体" w:hAnsi="宋体" w:eastAsia="宋体"/>
              </w:rPr>
            </w:pPr>
            <w:r>
              <w:rPr>
                <w:rFonts w:hint="eastAsia" w:ascii="宋体" w:hAnsi="宋体" w:eastAsia="宋体"/>
              </w:rPr>
              <w:t>金融与贸易学院</w:t>
            </w:r>
          </w:p>
        </w:tc>
        <w:tc>
          <w:tcPr>
            <w:tcW w:w="7996" w:type="dxa"/>
            <w:vAlign w:val="center"/>
          </w:tcPr>
          <w:p>
            <w:pPr>
              <w:jc w:val="center"/>
              <w:rPr>
                <w:rFonts w:ascii="宋体" w:hAnsi="宋体" w:eastAsia="宋体"/>
              </w:rPr>
            </w:pPr>
            <w:r>
              <w:rPr>
                <w:rFonts w:hint="eastAsia" w:ascii="宋体" w:hAnsi="宋体" w:eastAsia="宋体"/>
              </w:rPr>
              <w:t>把青年工作作为战略性工作研究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20</w:t>
            </w:r>
          </w:p>
        </w:tc>
        <w:tc>
          <w:tcPr>
            <w:tcW w:w="2126" w:type="dxa"/>
            <w:vAlign w:val="center"/>
          </w:tcPr>
          <w:p>
            <w:pPr>
              <w:jc w:val="center"/>
              <w:rPr>
                <w:rFonts w:ascii="宋体" w:hAnsi="宋体" w:eastAsia="宋体"/>
              </w:rPr>
            </w:pPr>
            <w:r>
              <w:rPr>
                <w:rFonts w:hint="eastAsia" w:ascii="宋体" w:hAnsi="宋体" w:eastAsia="宋体"/>
              </w:rPr>
              <w:t>高祥</w:t>
            </w:r>
          </w:p>
        </w:tc>
        <w:tc>
          <w:tcPr>
            <w:tcW w:w="2410" w:type="dxa"/>
            <w:vAlign w:val="center"/>
          </w:tcPr>
          <w:p>
            <w:pPr>
              <w:jc w:val="center"/>
              <w:rPr>
                <w:rFonts w:ascii="宋体" w:hAnsi="宋体" w:eastAsia="宋体"/>
              </w:rPr>
            </w:pPr>
            <w:r>
              <w:rPr>
                <w:rFonts w:hint="eastAsia" w:ascii="宋体" w:hAnsi="宋体" w:eastAsia="宋体"/>
              </w:rPr>
              <w:t>纪检监察学院</w:t>
            </w:r>
          </w:p>
        </w:tc>
        <w:tc>
          <w:tcPr>
            <w:tcW w:w="7996" w:type="dxa"/>
            <w:vAlign w:val="center"/>
          </w:tcPr>
          <w:p>
            <w:pPr>
              <w:jc w:val="center"/>
              <w:rPr>
                <w:rFonts w:ascii="宋体" w:hAnsi="宋体" w:eastAsia="宋体"/>
              </w:rPr>
            </w:pPr>
            <w:r>
              <w:rPr>
                <w:rFonts w:hint="eastAsia" w:ascii="宋体" w:hAnsi="宋体" w:eastAsia="宋体"/>
              </w:rPr>
              <w:t>新媒体环境下高校廉洁文化建设研究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21</w:t>
            </w:r>
          </w:p>
        </w:tc>
        <w:tc>
          <w:tcPr>
            <w:tcW w:w="2126" w:type="dxa"/>
            <w:vAlign w:val="center"/>
          </w:tcPr>
          <w:p>
            <w:pPr>
              <w:jc w:val="center"/>
              <w:rPr>
                <w:rFonts w:ascii="宋体" w:hAnsi="宋体" w:eastAsia="宋体"/>
              </w:rPr>
            </w:pPr>
            <w:r>
              <w:rPr>
                <w:rFonts w:hint="eastAsia" w:ascii="宋体" w:hAnsi="宋体" w:eastAsia="宋体"/>
              </w:rPr>
              <w:t>高占鑫</w:t>
            </w:r>
          </w:p>
        </w:tc>
        <w:tc>
          <w:tcPr>
            <w:tcW w:w="2410" w:type="dxa"/>
            <w:vAlign w:val="center"/>
          </w:tcPr>
          <w:p>
            <w:pPr>
              <w:jc w:val="center"/>
              <w:rPr>
                <w:rFonts w:ascii="宋体" w:hAnsi="宋体" w:eastAsia="宋体"/>
              </w:rPr>
            </w:pPr>
            <w:r>
              <w:rPr>
                <w:rFonts w:hint="eastAsia" w:ascii="宋体" w:hAnsi="宋体" w:eastAsia="宋体"/>
              </w:rPr>
              <w:t>学生工作处</w:t>
            </w:r>
          </w:p>
        </w:tc>
        <w:tc>
          <w:tcPr>
            <w:tcW w:w="7996" w:type="dxa"/>
            <w:vAlign w:val="center"/>
          </w:tcPr>
          <w:p>
            <w:pPr>
              <w:jc w:val="center"/>
              <w:rPr>
                <w:rFonts w:ascii="宋体" w:hAnsi="宋体" w:eastAsia="宋体"/>
              </w:rPr>
            </w:pPr>
            <w:r>
              <w:rPr>
                <w:rFonts w:hint="eastAsia" w:ascii="宋体" w:hAnsi="宋体" w:eastAsia="宋体"/>
              </w:rPr>
              <w:t>中国式现代化与高校资助育人工作研究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13"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52</w:t>
            </w:r>
            <w:r>
              <w:rPr>
                <w:rFonts w:hint="eastAsia" w:ascii="宋体" w:hAnsi="宋体" w:eastAsia="宋体"/>
                <w:lang w:val="en-US" w:eastAsia="zh-CN"/>
              </w:rPr>
              <w:t>3</w:t>
            </w:r>
            <w:r>
              <w:rPr>
                <w:rFonts w:ascii="宋体" w:hAnsi="宋体" w:eastAsia="宋体"/>
              </w:rPr>
              <w:t>0</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22</w:t>
            </w:r>
          </w:p>
        </w:tc>
        <w:tc>
          <w:tcPr>
            <w:tcW w:w="212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刘俏然</w:t>
            </w:r>
          </w:p>
        </w:tc>
        <w:tc>
          <w:tcPr>
            <w:tcW w:w="2410"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团委</w:t>
            </w:r>
          </w:p>
        </w:tc>
        <w:tc>
          <w:tcPr>
            <w:tcW w:w="799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高校共青团教育引导青年学习贯彻党的二十大精神方法探究</w:t>
            </w:r>
          </w:p>
        </w:tc>
      </w:tr>
    </w:tbl>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p>
      <w:pPr>
        <w:jc w:val="left"/>
        <w:rPr>
          <w:rFonts w:ascii="宋体" w:hAnsi="宋体" w:eastAsia="宋体"/>
          <w:szCs w:val="21"/>
        </w:rPr>
      </w:pPr>
    </w:p>
    <w:sectPr>
      <w:pgSz w:w="16838" w:h="11906" w:orient="landscape"/>
      <w:pgMar w:top="1418"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VkMzU3MmZjMTYwZWI3OWE0YzE2YThmZDZlNTc2NTMifQ=="/>
  </w:docVars>
  <w:rsids>
    <w:rsidRoot w:val="00281868"/>
    <w:rsid w:val="00021459"/>
    <w:rsid w:val="000427C6"/>
    <w:rsid w:val="00086637"/>
    <w:rsid w:val="000C1D1E"/>
    <w:rsid w:val="000D4C0F"/>
    <w:rsid w:val="000E1833"/>
    <w:rsid w:val="00151DA7"/>
    <w:rsid w:val="00157613"/>
    <w:rsid w:val="0017467D"/>
    <w:rsid w:val="00184B9B"/>
    <w:rsid w:val="002076BF"/>
    <w:rsid w:val="0021154B"/>
    <w:rsid w:val="002539A0"/>
    <w:rsid w:val="00281868"/>
    <w:rsid w:val="002D4BFD"/>
    <w:rsid w:val="002F2D56"/>
    <w:rsid w:val="003B647B"/>
    <w:rsid w:val="003D5603"/>
    <w:rsid w:val="003F524C"/>
    <w:rsid w:val="00422E24"/>
    <w:rsid w:val="004636FD"/>
    <w:rsid w:val="00473D70"/>
    <w:rsid w:val="00501B1B"/>
    <w:rsid w:val="0051039F"/>
    <w:rsid w:val="005C74C5"/>
    <w:rsid w:val="00633E1D"/>
    <w:rsid w:val="006353C3"/>
    <w:rsid w:val="006D017B"/>
    <w:rsid w:val="0071540C"/>
    <w:rsid w:val="007E1024"/>
    <w:rsid w:val="0080140F"/>
    <w:rsid w:val="00805F1D"/>
    <w:rsid w:val="008178E5"/>
    <w:rsid w:val="008412B4"/>
    <w:rsid w:val="00857758"/>
    <w:rsid w:val="008C079D"/>
    <w:rsid w:val="008D38CA"/>
    <w:rsid w:val="00903338"/>
    <w:rsid w:val="009A2121"/>
    <w:rsid w:val="009D0EA3"/>
    <w:rsid w:val="009D42CC"/>
    <w:rsid w:val="00A06CFC"/>
    <w:rsid w:val="00A12972"/>
    <w:rsid w:val="00A12989"/>
    <w:rsid w:val="00A66151"/>
    <w:rsid w:val="00B0766C"/>
    <w:rsid w:val="00B451C1"/>
    <w:rsid w:val="00B928AC"/>
    <w:rsid w:val="00BF01D0"/>
    <w:rsid w:val="00C30DD5"/>
    <w:rsid w:val="00C443B9"/>
    <w:rsid w:val="00C509CD"/>
    <w:rsid w:val="00CE37F0"/>
    <w:rsid w:val="00CE5787"/>
    <w:rsid w:val="00CF19CA"/>
    <w:rsid w:val="00D078CC"/>
    <w:rsid w:val="00D644FF"/>
    <w:rsid w:val="00D73D30"/>
    <w:rsid w:val="00D832E7"/>
    <w:rsid w:val="00D8469B"/>
    <w:rsid w:val="00DF6EBD"/>
    <w:rsid w:val="00E268DE"/>
    <w:rsid w:val="00EE43F6"/>
    <w:rsid w:val="00F01C28"/>
    <w:rsid w:val="00F04707"/>
    <w:rsid w:val="00F13C1B"/>
    <w:rsid w:val="00F30332"/>
    <w:rsid w:val="00F66D86"/>
    <w:rsid w:val="00FC7E8D"/>
    <w:rsid w:val="00FE1440"/>
    <w:rsid w:val="27DC70E3"/>
    <w:rsid w:val="33FE360A"/>
    <w:rsid w:val="35637AEB"/>
    <w:rsid w:val="3DE74B66"/>
    <w:rsid w:val="49C05676"/>
    <w:rsid w:val="5AB47ABC"/>
    <w:rsid w:val="628A5A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748</Words>
  <Characters>905</Characters>
  <Lines>9</Lines>
  <Paragraphs>2</Paragraphs>
  <TotalTime>0</TotalTime>
  <ScaleCrop>false</ScaleCrop>
  <LinksUpToDate>false</LinksUpToDate>
  <CharactersWithSpaces>907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2019-11-26T09:31:00Z</dcterms:created>
  <dc:creator>Administration</dc:creator>
  <cp:lastModifiedBy>xuefenglnu</cp:lastModifiedBy>
  <dcterms:modified xsi:type="dcterms:W3CDTF">2023-05-18T01:13:10Z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C85FEA2317BC438CAFC27B951CE1DE44_13</vt:lpwstr>
  </property>
</Properties>
</file>